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bookmarkStart w:id="0" w:name="page1"/>
      <w:bookmarkStart w:id="1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7533640" cy="1065403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640" cy="10654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2F0B95" w:rsidRDefault="002F0B95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lastRenderedPageBreak/>
        <w:t xml:space="preserve">компьютеров (ноутбуков, планшетных компьютеров и т.п.)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 xml:space="preserve">, подключенных к сети Интернет, </w:t>
      </w:r>
      <w:r>
        <w:rPr>
          <w:rFonts w:ascii="Times New Roman" w:hAnsi="Times New Roman"/>
          <w:sz w:val="28"/>
          <w:szCs w:val="24"/>
        </w:rPr>
        <w:t>без ограничения времени</w:t>
      </w:r>
      <w:r w:rsidRPr="00EC6730">
        <w:rPr>
          <w:rFonts w:ascii="Times New Roman" w:hAnsi="Times New Roman"/>
          <w:sz w:val="28"/>
          <w:szCs w:val="24"/>
        </w:rPr>
        <w:t>.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2.2. Доступ педагогических работников к локальной сети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 xml:space="preserve"> осуществляется с персональных компьютеров (ноутбуков, планшетных компьютеров и т.п.), подключенных к локальной сети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>, без ограничения времени и потребленного трафика.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2.3. Для доступа к информационно-телекоммуникационным сетям в </w:t>
      </w:r>
      <w:r>
        <w:rPr>
          <w:rFonts w:ascii="Times New Roman" w:hAnsi="Times New Roman"/>
          <w:sz w:val="28"/>
          <w:szCs w:val="28"/>
        </w:rPr>
        <w:t>детском саду</w:t>
      </w:r>
      <w:r w:rsidRPr="00EC6730">
        <w:rPr>
          <w:rFonts w:ascii="Times New Roman" w:hAnsi="Times New Roman"/>
          <w:sz w:val="28"/>
          <w:szCs w:val="24"/>
        </w:rPr>
        <w:t xml:space="preserve"> педагогическому работнику предоставляются идентификационные данные (логин и пароль, учётная запись, электронный ключ и др.).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>Предоставление доступа осуществляется</w:t>
      </w:r>
      <w:r w:rsidR="00084BDE">
        <w:rPr>
          <w:rFonts w:ascii="Times New Roman" w:hAnsi="Times New Roman"/>
          <w:sz w:val="28"/>
          <w:szCs w:val="24"/>
        </w:rPr>
        <w:t xml:space="preserve"> старшим воспитателем</w:t>
      </w:r>
      <w:r>
        <w:rPr>
          <w:rFonts w:ascii="Times New Roman" w:hAnsi="Times New Roman"/>
          <w:sz w:val="28"/>
          <w:szCs w:val="24"/>
        </w:rPr>
        <w:t>, либо лицом ответственным за работу в сети Интернет</w:t>
      </w:r>
      <w:r w:rsidRPr="00EC6730">
        <w:rPr>
          <w:rFonts w:ascii="Times New Roman" w:hAnsi="Times New Roman"/>
          <w:sz w:val="28"/>
          <w:szCs w:val="24"/>
        </w:rPr>
        <w:t>.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2.4. </w:t>
      </w:r>
      <w:proofErr w:type="gramStart"/>
      <w:r w:rsidRPr="00EC6730">
        <w:rPr>
          <w:rFonts w:ascii="Times New Roman" w:hAnsi="Times New Roman"/>
          <w:sz w:val="28"/>
          <w:szCs w:val="24"/>
        </w:rPr>
        <w:t xml:space="preserve">Педагогическим работникам обеспечивается доступ к электронным базам данных, установленным на персональных компьютерах </w:t>
      </w:r>
      <w:r>
        <w:rPr>
          <w:rFonts w:ascii="Times New Roman" w:hAnsi="Times New Roman"/>
          <w:sz w:val="28"/>
          <w:szCs w:val="28"/>
        </w:rPr>
        <w:t>детского  сада</w:t>
      </w:r>
      <w:r w:rsidRPr="00EC6730">
        <w:rPr>
          <w:rFonts w:ascii="Times New Roman" w:hAnsi="Times New Roman"/>
          <w:sz w:val="28"/>
          <w:szCs w:val="24"/>
        </w:rPr>
        <w:t xml:space="preserve"> и находящимся в общем доступе для педагогических работников </w:t>
      </w:r>
      <w:r>
        <w:rPr>
          <w:rFonts w:ascii="Times New Roman" w:hAnsi="Times New Roman"/>
          <w:sz w:val="28"/>
          <w:szCs w:val="28"/>
        </w:rPr>
        <w:t>детского сада</w:t>
      </w:r>
      <w:r>
        <w:rPr>
          <w:rFonts w:ascii="Times New Roman" w:hAnsi="Times New Roman"/>
          <w:sz w:val="28"/>
          <w:szCs w:val="24"/>
        </w:rPr>
        <w:t xml:space="preserve"> (профессиональные базы данных, информационные справочные системы, поисковые системы)</w:t>
      </w:r>
      <w:r w:rsidRPr="00EC6730">
        <w:rPr>
          <w:rFonts w:ascii="Times New Roman" w:hAnsi="Times New Roman"/>
          <w:sz w:val="28"/>
          <w:szCs w:val="24"/>
        </w:rPr>
        <w:t>.</w:t>
      </w:r>
      <w:proofErr w:type="gramEnd"/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>2.5</w:t>
      </w:r>
      <w:r>
        <w:rPr>
          <w:rFonts w:ascii="Times New Roman" w:hAnsi="Times New Roman"/>
          <w:sz w:val="28"/>
          <w:szCs w:val="24"/>
        </w:rPr>
        <w:t>.</w:t>
      </w:r>
      <w:r w:rsidRPr="00EC6730">
        <w:rPr>
          <w:rFonts w:ascii="Times New Roman" w:hAnsi="Times New Roman"/>
          <w:sz w:val="28"/>
          <w:szCs w:val="24"/>
        </w:rPr>
        <w:t xml:space="preserve"> Доступ к электронным базам данных осуществляется на условиях, указанных в договорах, заключенных </w:t>
      </w:r>
      <w:r>
        <w:rPr>
          <w:rFonts w:ascii="Times New Roman" w:hAnsi="Times New Roman"/>
          <w:sz w:val="28"/>
          <w:szCs w:val="28"/>
        </w:rPr>
        <w:t>детским садом</w:t>
      </w:r>
      <w:r w:rsidRPr="00EC6730">
        <w:rPr>
          <w:rFonts w:ascii="Times New Roman" w:hAnsi="Times New Roman"/>
          <w:sz w:val="28"/>
          <w:szCs w:val="24"/>
        </w:rPr>
        <w:t xml:space="preserve"> с правообладателем электронных баз данных.</w:t>
      </w:r>
    </w:p>
    <w:p w:rsidR="004A3C22" w:rsidRPr="00EC6730" w:rsidRDefault="004A3C22" w:rsidP="004A3C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>2.6. Передача информации посредством использования информационно-телекоммуникационных сетей осуществляется без ограничений при условии соблюдения установленных федеральными законами требований к распространению информации и охране объектов интеллектуальной собственности. Передача информации может быть ограничена только в порядке и на условиях, которые установлены федеральными законами.</w:t>
      </w:r>
    </w:p>
    <w:p w:rsidR="004A3C22" w:rsidRPr="00EC6730" w:rsidRDefault="004A3C22" w:rsidP="004A3C2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4"/>
        </w:rPr>
      </w:pPr>
    </w:p>
    <w:p w:rsidR="004A3C22" w:rsidRPr="00EC6730" w:rsidRDefault="004A3C22" w:rsidP="004A3C22">
      <w:pPr>
        <w:tabs>
          <w:tab w:val="left" w:pos="385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4"/>
        </w:rPr>
      </w:pPr>
      <w:r w:rsidRPr="00EC6730">
        <w:rPr>
          <w:rFonts w:ascii="Times New Roman" w:hAnsi="Times New Roman"/>
          <w:b/>
          <w:sz w:val="28"/>
          <w:szCs w:val="24"/>
        </w:rPr>
        <w:t>3. Порядок доступа к учебным и методическим материалам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3.1. Учебные и методические материалы, размещаемые на официальном сайте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>, находятся в открытом доступе.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3.2. Педагогическим работникам по их запросам выдаются во временное пользование учебные и методические материалы, находящиеся на балансе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>.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3.3. Выдача педагогическим работникам во временное пользование учебных и методических материалов осуществляется работником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 xml:space="preserve"> ответственным за хранение учебных и методических материало</w:t>
      </w:r>
      <w:proofErr w:type="gramStart"/>
      <w:r w:rsidRPr="00EC6730">
        <w:rPr>
          <w:rFonts w:ascii="Times New Roman" w:hAnsi="Times New Roman"/>
          <w:sz w:val="28"/>
          <w:szCs w:val="24"/>
        </w:rPr>
        <w:t>в</w:t>
      </w:r>
      <w:r w:rsidR="00084BDE">
        <w:rPr>
          <w:rFonts w:ascii="Times New Roman" w:hAnsi="Times New Roman"/>
          <w:sz w:val="28"/>
          <w:szCs w:val="24"/>
        </w:rPr>
        <w:t>-</w:t>
      </w:r>
      <w:proofErr w:type="gramEnd"/>
      <w:r w:rsidR="00084BDE">
        <w:rPr>
          <w:rFonts w:ascii="Times New Roman" w:hAnsi="Times New Roman"/>
          <w:sz w:val="28"/>
          <w:szCs w:val="24"/>
        </w:rPr>
        <w:t xml:space="preserve"> старшим воспитателем</w:t>
      </w:r>
      <w:r w:rsidRPr="00EC6730">
        <w:rPr>
          <w:rFonts w:ascii="Times New Roman" w:hAnsi="Times New Roman"/>
          <w:sz w:val="28"/>
          <w:szCs w:val="24"/>
        </w:rPr>
        <w:t>.</w:t>
      </w:r>
    </w:p>
    <w:p w:rsidR="004A3C22" w:rsidRPr="00EC6730" w:rsidRDefault="004A3C22" w:rsidP="004A3C22">
      <w:pPr>
        <w:tabs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>3.4. Выдача педагогическому работнику и сдача им учебных и методических материалов фиксируются в журнале выдачи указанных материалов.</w:t>
      </w:r>
    </w:p>
    <w:p w:rsidR="004A3C22" w:rsidRPr="00EC6730" w:rsidRDefault="004A3C22" w:rsidP="004A3C22">
      <w:pPr>
        <w:tabs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>3.5. При получении учебных и методических материалов на электронных носителях педагогическим работникам запрещается стирать или менять на них информацию.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4"/>
        </w:rPr>
      </w:pPr>
    </w:p>
    <w:p w:rsidR="004A3C22" w:rsidRPr="00EC6730" w:rsidRDefault="004A3C22" w:rsidP="004A3C22">
      <w:pPr>
        <w:tabs>
          <w:tab w:val="left" w:pos="385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4"/>
        </w:rPr>
      </w:pPr>
      <w:r w:rsidRPr="00EC6730">
        <w:rPr>
          <w:rFonts w:ascii="Times New Roman" w:hAnsi="Times New Roman"/>
          <w:b/>
          <w:sz w:val="28"/>
          <w:szCs w:val="24"/>
        </w:rPr>
        <w:lastRenderedPageBreak/>
        <w:t>4. Порядок доступа к музейным фондам</w:t>
      </w:r>
    </w:p>
    <w:p w:rsidR="004A3C22" w:rsidRPr="00EC6730" w:rsidRDefault="004A3C22" w:rsidP="004A3C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4.1. Музейные предметы и музейные коллекции, включенные в состав Музейного фонда Российской Федерации, в </w:t>
      </w:r>
      <w:r>
        <w:rPr>
          <w:rFonts w:ascii="Times New Roman" w:hAnsi="Times New Roman"/>
          <w:sz w:val="28"/>
          <w:szCs w:val="28"/>
        </w:rPr>
        <w:t>детском саду</w:t>
      </w:r>
      <w:r w:rsidRPr="00EC6730">
        <w:rPr>
          <w:rFonts w:ascii="Times New Roman" w:hAnsi="Times New Roman"/>
          <w:sz w:val="28"/>
          <w:szCs w:val="24"/>
        </w:rPr>
        <w:t xml:space="preserve"> отсутствуют.</w:t>
      </w:r>
    </w:p>
    <w:p w:rsidR="004A3C22" w:rsidRDefault="004A3C22" w:rsidP="004A3C22">
      <w:pPr>
        <w:tabs>
          <w:tab w:val="left" w:pos="3855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4"/>
        </w:rPr>
      </w:pPr>
    </w:p>
    <w:p w:rsidR="004A3C22" w:rsidRDefault="004A3C22" w:rsidP="004A3C22">
      <w:pPr>
        <w:tabs>
          <w:tab w:val="left" w:pos="3855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4"/>
        </w:rPr>
      </w:pPr>
    </w:p>
    <w:p w:rsidR="004A3C22" w:rsidRPr="00EC6730" w:rsidRDefault="004A3C22" w:rsidP="004A3C22">
      <w:pPr>
        <w:tabs>
          <w:tab w:val="left" w:pos="3855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4"/>
        </w:rPr>
      </w:pPr>
    </w:p>
    <w:p w:rsidR="004A3C22" w:rsidRPr="00EC6730" w:rsidRDefault="004A3C22" w:rsidP="004A3C22">
      <w:pPr>
        <w:tabs>
          <w:tab w:val="left" w:pos="385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4"/>
        </w:rPr>
      </w:pPr>
      <w:r w:rsidRPr="00EC6730">
        <w:rPr>
          <w:rFonts w:ascii="Times New Roman" w:hAnsi="Times New Roman"/>
          <w:b/>
          <w:sz w:val="28"/>
          <w:szCs w:val="24"/>
        </w:rPr>
        <w:t>5. Порядок доступа к материально-техническим средствам обеспечения образовательной деятельности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5.1. </w:t>
      </w:r>
      <w:proofErr w:type="gramStart"/>
      <w:r w:rsidRPr="00EC6730">
        <w:rPr>
          <w:rFonts w:ascii="Times New Roman" w:hAnsi="Times New Roman"/>
          <w:sz w:val="28"/>
          <w:szCs w:val="24"/>
        </w:rPr>
        <w:t xml:space="preserve">Педагогические работники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 xml:space="preserve"> вправе пользоваться материально-техническими средствами обеспечения образовательной деятельности, находящимися в свободном доступе в </w:t>
      </w:r>
      <w:r>
        <w:rPr>
          <w:rFonts w:ascii="Times New Roman" w:hAnsi="Times New Roman"/>
          <w:sz w:val="28"/>
          <w:szCs w:val="28"/>
        </w:rPr>
        <w:t>детском саду</w:t>
      </w:r>
      <w:r w:rsidRPr="00EC6730">
        <w:rPr>
          <w:rFonts w:ascii="Times New Roman" w:hAnsi="Times New Roman"/>
          <w:sz w:val="28"/>
          <w:szCs w:val="24"/>
        </w:rPr>
        <w:t xml:space="preserve">, в том числе </w:t>
      </w:r>
      <w:r w:rsidR="0066542B">
        <w:rPr>
          <w:rFonts w:ascii="Times New Roman" w:hAnsi="Times New Roman"/>
          <w:sz w:val="28"/>
          <w:szCs w:val="24"/>
        </w:rPr>
        <w:t>группами</w:t>
      </w:r>
      <w:r w:rsidRPr="00EC6730">
        <w:rPr>
          <w:rFonts w:ascii="Times New Roman" w:hAnsi="Times New Roman"/>
          <w:sz w:val="28"/>
          <w:szCs w:val="24"/>
        </w:rPr>
        <w:t>, спортивным</w:t>
      </w:r>
      <w:r w:rsidR="0066542B">
        <w:rPr>
          <w:rFonts w:ascii="Times New Roman" w:hAnsi="Times New Roman"/>
          <w:sz w:val="28"/>
          <w:szCs w:val="24"/>
        </w:rPr>
        <w:t>,</w:t>
      </w:r>
      <w:r w:rsidRPr="00EC6730">
        <w:rPr>
          <w:rFonts w:ascii="Times New Roman" w:hAnsi="Times New Roman"/>
          <w:sz w:val="28"/>
          <w:szCs w:val="24"/>
        </w:rPr>
        <w:t xml:space="preserve"> актовым залами и иными помещениями </w:t>
      </w:r>
      <w:r>
        <w:rPr>
          <w:rFonts w:ascii="Times New Roman" w:hAnsi="Times New Roman"/>
          <w:sz w:val="28"/>
          <w:szCs w:val="28"/>
        </w:rPr>
        <w:t>детского сада</w:t>
      </w:r>
      <w:r>
        <w:rPr>
          <w:rFonts w:ascii="Times New Roman" w:hAnsi="Times New Roman"/>
          <w:sz w:val="28"/>
          <w:szCs w:val="24"/>
        </w:rPr>
        <w:t xml:space="preserve"> без ограничения для проведения занятий во время, определенное в расписании занятий, и вне времени, определенного расписанием занятий, по согласованию с работником, ответственным за данное помещение</w:t>
      </w:r>
      <w:r w:rsidRPr="00EC6730">
        <w:rPr>
          <w:rFonts w:ascii="Times New Roman" w:hAnsi="Times New Roman"/>
          <w:sz w:val="28"/>
          <w:szCs w:val="24"/>
        </w:rPr>
        <w:t xml:space="preserve">. </w:t>
      </w:r>
      <w:proofErr w:type="gramEnd"/>
    </w:p>
    <w:p w:rsidR="004A3C22" w:rsidRPr="00EC6730" w:rsidRDefault="004A3C22" w:rsidP="004A3C22">
      <w:pPr>
        <w:tabs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5.2. Использование педагогическими работниками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 xml:space="preserve"> материально-технических средств обеспечения образовательной деятельности, ответственность за сохранность которых, несет назначаемый приказом </w:t>
      </w:r>
      <w:proofErr w:type="gramStart"/>
      <w:r w:rsidR="0066542B">
        <w:rPr>
          <w:rFonts w:ascii="Times New Roman" w:hAnsi="Times New Roman"/>
          <w:sz w:val="28"/>
          <w:szCs w:val="24"/>
        </w:rPr>
        <w:t>з</w:t>
      </w:r>
      <w:r>
        <w:rPr>
          <w:rFonts w:ascii="Times New Roman" w:hAnsi="Times New Roman"/>
          <w:sz w:val="28"/>
          <w:szCs w:val="24"/>
        </w:rPr>
        <w:t>аведующей</w:t>
      </w:r>
      <w:proofErr w:type="gramEnd"/>
      <w:r>
        <w:rPr>
          <w:rFonts w:ascii="Times New Roman" w:hAnsi="Times New Roman"/>
          <w:sz w:val="28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 xml:space="preserve"> работник, осуществляется по согласованию с указанным работником. </w:t>
      </w:r>
    </w:p>
    <w:p w:rsidR="004A3C22" w:rsidRPr="00EC6730" w:rsidRDefault="004A3C22" w:rsidP="004A3C22">
      <w:pPr>
        <w:tabs>
          <w:tab w:val="left" w:pos="385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EC6730">
        <w:rPr>
          <w:rFonts w:ascii="Times New Roman" w:hAnsi="Times New Roman"/>
          <w:sz w:val="28"/>
          <w:szCs w:val="24"/>
        </w:rPr>
        <w:t xml:space="preserve">5.3. Выдача педагогическому работнику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EC6730">
        <w:rPr>
          <w:rFonts w:ascii="Times New Roman" w:hAnsi="Times New Roman"/>
          <w:sz w:val="28"/>
          <w:szCs w:val="24"/>
        </w:rPr>
        <w:t xml:space="preserve"> и сдача им материально-технических средств обеспечения образовательной деятельности, указанных в пункте 5.2 настоящего Положения, фиксируются в журнале выдачи.</w:t>
      </w:r>
    </w:p>
    <w:p w:rsidR="00D75B47" w:rsidRDefault="00D75B47"/>
    <w:p w:rsidR="00084BDE" w:rsidRDefault="00084BDE"/>
    <w:p w:rsidR="00084BDE" w:rsidRDefault="00084BDE"/>
    <w:sectPr w:rsidR="00084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55C4D"/>
    <w:multiLevelType w:val="hybridMultilevel"/>
    <w:tmpl w:val="97541228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C22"/>
    <w:rsid w:val="00084BDE"/>
    <w:rsid w:val="002F0B95"/>
    <w:rsid w:val="004A3C22"/>
    <w:rsid w:val="00644E29"/>
    <w:rsid w:val="0066542B"/>
    <w:rsid w:val="00761E75"/>
    <w:rsid w:val="00BF7E9C"/>
    <w:rsid w:val="00C17283"/>
    <w:rsid w:val="00D7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2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0">
    <w:name w:val="Style20"/>
    <w:basedOn w:val="a"/>
    <w:uiPriority w:val="99"/>
    <w:rsid w:val="00C172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80">
    <w:name w:val="Font Style80"/>
    <w:basedOn w:val="a0"/>
    <w:uiPriority w:val="99"/>
    <w:rsid w:val="00C17283"/>
    <w:rPr>
      <w:rFonts w:ascii="Arial Narrow" w:hAnsi="Arial Narrow" w:cs="Arial Narrow"/>
      <w:spacing w:val="20"/>
      <w:sz w:val="16"/>
      <w:szCs w:val="16"/>
    </w:rPr>
  </w:style>
  <w:style w:type="paragraph" w:customStyle="1" w:styleId="Style51">
    <w:name w:val="Style51"/>
    <w:basedOn w:val="a"/>
    <w:uiPriority w:val="99"/>
    <w:rsid w:val="00C17283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2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0">
    <w:name w:val="Style20"/>
    <w:basedOn w:val="a"/>
    <w:uiPriority w:val="99"/>
    <w:rsid w:val="00C172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80">
    <w:name w:val="Font Style80"/>
    <w:basedOn w:val="a0"/>
    <w:uiPriority w:val="99"/>
    <w:rsid w:val="00C17283"/>
    <w:rPr>
      <w:rFonts w:ascii="Arial Narrow" w:hAnsi="Arial Narrow" w:cs="Arial Narrow"/>
      <w:spacing w:val="20"/>
      <w:sz w:val="16"/>
      <w:szCs w:val="16"/>
    </w:rPr>
  </w:style>
  <w:style w:type="paragraph" w:customStyle="1" w:styleId="Style51">
    <w:name w:val="Style51"/>
    <w:basedOn w:val="a"/>
    <w:uiPriority w:val="99"/>
    <w:rsid w:val="00C17283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6</cp:revision>
  <cp:lastPrinted>2016-01-29T08:00:00Z</cp:lastPrinted>
  <dcterms:created xsi:type="dcterms:W3CDTF">2016-01-28T06:22:00Z</dcterms:created>
  <dcterms:modified xsi:type="dcterms:W3CDTF">2016-02-03T16:00:00Z</dcterms:modified>
</cp:coreProperties>
</file>